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422A" w14:textId="6BDDB358" w:rsidR="0084474E" w:rsidRDefault="00DD7480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82880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202</w:t>
      </w:r>
      <w:r w:rsidR="00E07770"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3</w:t>
      </w:r>
      <w:r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届毕业生就业基本情况统计表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965"/>
        <w:gridCol w:w="5295"/>
      </w:tblGrid>
      <w:tr w:rsidR="0084474E" w14:paraId="7EDD32CF" w14:textId="77777777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F829F7" w14:textId="77777777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6EB815" w14:textId="77777777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分项名称</w:t>
            </w:r>
          </w:p>
        </w:tc>
        <w:tc>
          <w:tcPr>
            <w:tcW w:w="5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98BED2" w14:textId="77777777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具体内容</w:t>
            </w:r>
          </w:p>
        </w:tc>
      </w:tr>
      <w:tr w:rsidR="0084474E" w14:paraId="5F97460A" w14:textId="77777777"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F33C12" w14:textId="77777777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毕业生规模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5429C6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毕业生总数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D3635B" w14:textId="38E9AB1F" w:rsidR="0084474E" w:rsidRPr="00C61A03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61A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  <w:r w:rsidR="00E07770" w:rsidRPr="00C61A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133</w:t>
            </w:r>
            <w:r w:rsidRPr="00C61A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84474E" w14:paraId="41D899A5" w14:textId="77777777"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66DF60" w14:textId="77777777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毕业生结构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943561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学历结构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D072FF" w14:textId="0B8AE594" w:rsidR="0084474E" w:rsidRPr="00C61A03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61A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本科：4</w:t>
            </w:r>
            <w:r w:rsidR="00E07770" w:rsidRPr="00C61A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133</w:t>
            </w:r>
            <w:r w:rsidRPr="00C61A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84474E" w14:paraId="32708066" w14:textId="7777777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B3645" w14:textId="77777777" w:rsidR="0084474E" w:rsidRDefault="0084474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ADBB0C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师范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生结构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EDAE3A" w14:textId="051ED229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普通师范生：</w:t>
            </w:r>
            <w:r w:rsidR="00E0777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14:paraId="4041AC01" w14:textId="0A710FA4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非师范生：</w:t>
            </w:r>
            <w:r w:rsidR="00E0777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3282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84474E" w14:paraId="206BC3E8" w14:textId="7777777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FAA153" w14:textId="77777777" w:rsidR="0084474E" w:rsidRDefault="0084474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0B9F94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性别结构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F5D3F9" w14:textId="2E71C884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男性：</w:t>
            </w:r>
            <w:r w:rsidR="00E0777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1698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14:paraId="03D1BDD2" w14:textId="5E2643CC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女性：</w:t>
            </w:r>
            <w:r w:rsidR="00E0777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2435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84474E" w14:paraId="50C71082" w14:textId="7777777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771F9" w14:textId="77777777" w:rsidR="0084474E" w:rsidRDefault="0084474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EC3D5E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生源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地结构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B05CE" w14:textId="7D03CCC3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省内生源：</w:t>
            </w:r>
            <w:r w:rsidR="00E0777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3879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14:paraId="021A94B2" w14:textId="15D34503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省外生源：</w:t>
            </w:r>
            <w:r w:rsidR="00E0777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254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84474E" w14:paraId="512362E0" w14:textId="77777777"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D12CA2" w14:textId="650B346B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毕业生</w:t>
            </w:r>
            <w:r w:rsidR="00E07770"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毕业去向落实</w:t>
            </w: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AA38CB" w14:textId="79E6CCC7" w:rsidR="0084474E" w:rsidRPr="00B25547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方正仿宋_gbk" w:eastAsia="方正仿宋_gbk" w:hAnsi="微软雅黑" w:cs="宋体" w:hint="eastAsia"/>
                <w:kern w:val="0"/>
                <w:sz w:val="26"/>
                <w:szCs w:val="26"/>
              </w:rPr>
              <w:t>总体</w:t>
            </w:r>
            <w:r w:rsidR="00E07770" w:rsidRPr="00B25547">
              <w:rPr>
                <w:rFonts w:ascii="方正仿宋_gbk" w:eastAsia="方正仿宋_gbk" w:hAnsi="微软雅黑" w:cs="宋体" w:hint="eastAsia"/>
                <w:kern w:val="0"/>
                <w:sz w:val="26"/>
                <w:szCs w:val="26"/>
              </w:rPr>
              <w:t>毕业去向落实</w:t>
            </w:r>
            <w:r w:rsidRPr="00B25547">
              <w:rPr>
                <w:rFonts w:ascii="方正仿宋_gbk" w:eastAsia="方正仿宋_gbk" w:hAnsi="微软雅黑" w:cs="宋体" w:hint="eastAsia"/>
                <w:kern w:val="0"/>
                <w:sz w:val="26"/>
                <w:szCs w:val="26"/>
              </w:rPr>
              <w:t>率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5173A1" w14:textId="0BBB12DF" w:rsidR="0084474E" w:rsidRPr="00B25547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初次</w:t>
            </w:r>
            <w:r w:rsidR="00B25547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去向</w:t>
            </w:r>
            <w:r w:rsidR="00E07770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落实</w:t>
            </w: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率：</w:t>
            </w:r>
            <w:r w:rsidR="00E07770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92.28</w:t>
            </w: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%</w:t>
            </w:r>
          </w:p>
          <w:p w14:paraId="1ECD9D97" w14:textId="22DDF58E" w:rsidR="0084474E" w:rsidRPr="00B25547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年终</w:t>
            </w:r>
            <w:r w:rsidR="00B25547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去向</w:t>
            </w:r>
            <w:r w:rsidR="00E07770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落实</w:t>
            </w: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率：</w:t>
            </w:r>
            <w:r w:rsidR="00E07770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92.92</w:t>
            </w: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84474E" w14:paraId="43D5436D" w14:textId="7777777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50DFB" w14:textId="77777777" w:rsidR="0084474E" w:rsidRDefault="0084474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463185" w14:textId="634B0F1F" w:rsidR="0084474E" w:rsidRPr="00B25547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方正仿宋_gbk" w:eastAsia="方正仿宋_gbk" w:hAnsi="微软雅黑" w:cs="宋体" w:hint="eastAsia"/>
                <w:kern w:val="0"/>
                <w:sz w:val="26"/>
                <w:szCs w:val="26"/>
              </w:rPr>
              <w:t>学院</w:t>
            </w:r>
            <w:r w:rsidR="00E07770" w:rsidRPr="00B25547">
              <w:rPr>
                <w:rFonts w:ascii="方正仿宋_gbk" w:eastAsia="方正仿宋_gbk" w:hAnsi="微软雅黑" w:cs="宋体" w:hint="eastAsia"/>
                <w:kern w:val="0"/>
                <w:sz w:val="26"/>
                <w:szCs w:val="26"/>
              </w:rPr>
              <w:t>初次毕业去向落实</w:t>
            </w:r>
            <w:r w:rsidRPr="00B25547">
              <w:rPr>
                <w:rFonts w:ascii="方正仿宋_gbk" w:eastAsia="方正仿宋_gbk" w:hAnsi="微软雅黑" w:cs="宋体" w:hint="eastAsia"/>
                <w:kern w:val="0"/>
                <w:sz w:val="26"/>
                <w:szCs w:val="26"/>
              </w:rPr>
              <w:t>率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473173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化学与材料工程学院：95.96%</w:t>
            </w:r>
          </w:p>
          <w:p w14:paraId="04FD0289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工商管理学院：95.55%</w:t>
            </w:r>
          </w:p>
          <w:p w14:paraId="15D745F6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机械工程学院：94.61%</w:t>
            </w:r>
          </w:p>
          <w:p w14:paraId="15692EEF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体育学院：93.72%</w:t>
            </w:r>
          </w:p>
          <w:p w14:paraId="5B28B69C" w14:textId="2D162AE8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教师教育学院：93.60%</w:t>
            </w:r>
          </w:p>
          <w:p w14:paraId="0D1FA0B3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旅游管理学院：92.08%</w:t>
            </w:r>
          </w:p>
          <w:p w14:paraId="53F2F728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生物与环境工程学院：91.82%</w:t>
            </w:r>
          </w:p>
          <w:p w14:paraId="752F195D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电子工程学院：91.76%</w:t>
            </w:r>
          </w:p>
          <w:p w14:paraId="01891C4C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数学与大数据学院：91.25%</w:t>
            </w:r>
          </w:p>
          <w:p w14:paraId="28706ABA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美术与设计学院：90.71%</w:t>
            </w:r>
          </w:p>
          <w:p w14:paraId="69432429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计算机与人工智能学院：90.31%</w:t>
            </w:r>
          </w:p>
          <w:p w14:paraId="50996DA5" w14:textId="77777777" w:rsidR="00262647" w:rsidRPr="00B25547" w:rsidRDefault="00262647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文学与传媒学院：89.82%</w:t>
            </w:r>
          </w:p>
          <w:p w14:paraId="69E6A543" w14:textId="518FF3E6" w:rsidR="0084474E" w:rsidRPr="00B25547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外国语学院：</w:t>
            </w:r>
            <w:r w:rsidR="00262647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87.21</w:t>
            </w: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%</w:t>
            </w:r>
          </w:p>
          <w:p w14:paraId="2572E559" w14:textId="4B5B8E05" w:rsidR="0084474E" w:rsidRPr="00B25547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经济与法学学院：</w:t>
            </w:r>
            <w:r w:rsidR="00262647"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92.71</w:t>
            </w:r>
            <w:r w:rsidRPr="00B2554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84474E" w14:paraId="4E9858C1" w14:textId="77777777"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8879FF" w14:textId="77777777" w:rsidR="0084474E" w:rsidRDefault="00DD7480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333333"/>
                <w:kern w:val="0"/>
                <w:sz w:val="26"/>
                <w:szCs w:val="26"/>
              </w:rPr>
              <w:t>毕业生就业流向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BD1DD3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地域流向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2E20F6" w14:textId="1439E7E7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省内就业：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72.29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6FB35A33" w14:textId="511C50E1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省外就业：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27.71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</w:tr>
      <w:tr w:rsidR="0084474E" w14:paraId="211A02C1" w14:textId="7777777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1B243" w14:textId="77777777" w:rsidR="0084474E" w:rsidRDefault="0084474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709F7E" w14:textId="1AAD45FA" w:rsidR="002D337D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行业流向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A34E82" w14:textId="468B6685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农、林、牧、渔业：</w:t>
            </w:r>
            <w:r w:rsidR="002608D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2.0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0C07B1BD" w14:textId="6CE8CBBD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制造业：</w:t>
            </w:r>
            <w:r w:rsidR="002608D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07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1E3A5CCE" w14:textId="6E5CBB8D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电力、热力、燃气及水生产和供应业：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1.9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400706B4" w14:textId="7693FE11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建筑业：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6899063F" w14:textId="2686B71B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批发和零售业：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12.93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51919D71" w14:textId="192B5410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交通运输、仓储和邮政业：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2.30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5A51C9DF" w14:textId="2E44A7B4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住宿和餐饮业：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4.57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0EBA5757" w14:textId="1AE27F95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信息传输、软件和信息技术服务业：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13.88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1DB56A97" w14:textId="7E452CC6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金融业：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.25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53C6EF5B" w14:textId="3ED3AA3B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房地产业：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2.85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11D9615C" w14:textId="59366E7A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租赁和商务服务业：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4.78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5B78BE18" w14:textId="18391E62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科学研究和技术服务业：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2.94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422176FC" w14:textId="624F43D5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水利、环境和公共设施管理业：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0.61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18DE7A57" w14:textId="15EA1EFE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居民服务、修理和其他服务业：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4.29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2A081873" w14:textId="51B3BD3B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教育：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12.69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139EBA23" w14:textId="776F5ACB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卫生和社会工作：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0.83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4B5799B2" w14:textId="05FB2033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文化、体育和娱乐业：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7AB0185A" w14:textId="0E0F0126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公共管理、社会保障和社会组织：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1.3</w:t>
            </w:r>
            <w:r w:rsidR="008F647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50A33AF7" w14:textId="70ABC041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采矿业：0.</w:t>
            </w:r>
            <w:r w:rsidR="003820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0%</w:t>
            </w:r>
          </w:p>
        </w:tc>
      </w:tr>
      <w:tr w:rsidR="0084474E" w14:paraId="21FEE13B" w14:textId="7777777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8649A" w14:textId="77777777" w:rsidR="0084474E" w:rsidRDefault="0084474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685484" w14:textId="77777777" w:rsidR="0084474E" w:rsidRDefault="00DD7480" w:rsidP="00C61A0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6"/>
                <w:szCs w:val="26"/>
              </w:rPr>
              <w:t>单位性质流向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7F2D6F" w14:textId="4A702580" w:rsidR="0084474E" w:rsidRDefault="00DD7480" w:rsidP="00C61A0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其他企业：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86.94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中初教育单位：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3.34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国有企业：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4.78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其他事业单位：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1.99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三资企业：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1.01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机关：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医疗卫生单位：0.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高等教育单位：0.03%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城镇社区：0.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农村建制村：0.</w:t>
            </w:r>
            <w:r w:rsidR="00C61A0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</w:tr>
    </w:tbl>
    <w:p w14:paraId="4A13491C" w14:textId="77777777" w:rsidR="0084474E" w:rsidRDefault="0084474E"/>
    <w:sectPr w:rsidR="0084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38A2" w14:textId="77777777" w:rsidR="001D2CFA" w:rsidRDefault="001D2CFA" w:rsidP="00E07770">
      <w:r>
        <w:separator/>
      </w:r>
    </w:p>
  </w:endnote>
  <w:endnote w:type="continuationSeparator" w:id="0">
    <w:p w14:paraId="6B44E363" w14:textId="77777777" w:rsidR="001D2CFA" w:rsidRDefault="001D2CFA" w:rsidP="00E0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49EA" w14:textId="77777777" w:rsidR="001D2CFA" w:rsidRDefault="001D2CFA" w:rsidP="00E07770">
      <w:r>
        <w:separator/>
      </w:r>
    </w:p>
  </w:footnote>
  <w:footnote w:type="continuationSeparator" w:id="0">
    <w:p w14:paraId="6DA35172" w14:textId="77777777" w:rsidR="001D2CFA" w:rsidRDefault="001D2CFA" w:rsidP="00E0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4OWFlOTk3MjNjNTNkZDNhOWM4OWU2ZGIxNTkwNjgifQ=="/>
  </w:docVars>
  <w:rsids>
    <w:rsidRoot w:val="00D97996"/>
    <w:rsid w:val="001D2CFA"/>
    <w:rsid w:val="002608D8"/>
    <w:rsid w:val="00262647"/>
    <w:rsid w:val="002D337D"/>
    <w:rsid w:val="00382096"/>
    <w:rsid w:val="00394ED0"/>
    <w:rsid w:val="00693AB0"/>
    <w:rsid w:val="0084474E"/>
    <w:rsid w:val="00881BC3"/>
    <w:rsid w:val="008F647E"/>
    <w:rsid w:val="00B25547"/>
    <w:rsid w:val="00BB4120"/>
    <w:rsid w:val="00C26D7C"/>
    <w:rsid w:val="00C61A03"/>
    <w:rsid w:val="00D97996"/>
    <w:rsid w:val="00DD7480"/>
    <w:rsid w:val="00E07770"/>
    <w:rsid w:val="00EC276A"/>
    <w:rsid w:val="25C53FAD"/>
    <w:rsid w:val="6CDF2617"/>
    <w:rsid w:val="788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92D8"/>
  <w15:docId w15:val="{EE76C568-5C90-4BB0-861B-7FFE806B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077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777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7770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E077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133</Words>
  <Characters>762</Characters>
  <Application>Microsoft Office Word</Application>
  <DocSecurity>0</DocSecurity>
  <Lines>6</Lines>
  <Paragraphs>1</Paragraphs>
  <ScaleCrop>false</ScaleCrop>
  <Company>P R 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Tanya Tang</cp:lastModifiedBy>
  <cp:revision>8</cp:revision>
  <dcterms:created xsi:type="dcterms:W3CDTF">2023-11-20T07:26:00Z</dcterms:created>
  <dcterms:modified xsi:type="dcterms:W3CDTF">2024-01-11T02:16:00Z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A2155EFE94964A93A6FA4DB1473A8A80_12</vt:lpwstr>
  </property>
</Properties>
</file>