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center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53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</w:pPr>
    </w:p>
    <w:p>
      <w:pPr>
        <w:pStyle w:val="2"/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</w:rPr>
        <w:t>上午，</w:t>
      </w:r>
      <w:r>
        <w:rPr>
          <w:rFonts w:hint="eastAsia" w:ascii="方正仿宋_GBK" w:eastAsia="方正仿宋_GBK"/>
          <w:sz w:val="32"/>
          <w:szCs w:val="32"/>
          <w:lang w:eastAsia="zh-CN"/>
        </w:rPr>
        <w:t>书记柳洪琼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博学楼六楼会议室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eastAsia="zh-CN"/>
        </w:rPr>
        <w:t>罗发海、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会议就学生实习问题展开讨论。主要是链家来校专业实习问题。经过讨论，大家一致通过有关实习决定。</w:t>
      </w:r>
    </w:p>
    <w:p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left="0" w:leftChars="0" w:firstLine="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left="0" w:leftChars="0" w:firstLine="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left="0" w:leftChars="0" w:firstLine="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none"/>
        </w:rPr>
        <w:t xml:space="preserve"> 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none"/>
        </w:rPr>
        <w:t>20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0E515E36"/>
    <w:rsid w:val="103E616F"/>
    <w:rsid w:val="1A864377"/>
    <w:rsid w:val="1BBD7DD3"/>
    <w:rsid w:val="1D9E7AC0"/>
    <w:rsid w:val="1E8C6363"/>
    <w:rsid w:val="378B656E"/>
    <w:rsid w:val="3F8B3462"/>
    <w:rsid w:val="474148B7"/>
    <w:rsid w:val="58414C8A"/>
    <w:rsid w:val="723A28AC"/>
    <w:rsid w:val="79883F36"/>
    <w:rsid w:val="7D605527"/>
    <w:rsid w:val="7E032E3A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Administrator</cp:lastModifiedBy>
  <dcterms:modified xsi:type="dcterms:W3CDTF">2021-03-26T01:34:54Z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C80F2DEF020849CBBDD99EB2103977AC</vt:lpwstr>
  </property>
</Properties>
</file>