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2" w:rsidRDefault="003B5851">
      <w:pPr>
        <w:pStyle w:val="2"/>
        <w:spacing w:before="0" w:beforeAutospacing="0" w:after="0" w:afterAutospacing="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附件2</w:t>
      </w:r>
    </w:p>
    <w:p w:rsidR="00C07872" w:rsidRDefault="003B5851">
      <w:pPr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pacing w:val="-2"/>
          <w:sz w:val="44"/>
          <w:szCs w:val="44"/>
        </w:rPr>
        <w:t>轮训班课程日程安排（第一期）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722"/>
        <w:gridCol w:w="1484"/>
        <w:gridCol w:w="5957"/>
      </w:tblGrid>
      <w:tr w:rsidR="00C07872" w:rsidTr="00341419">
        <w:trPr>
          <w:trHeight w:val="653"/>
          <w:jc w:val="center"/>
        </w:trPr>
        <w:tc>
          <w:tcPr>
            <w:tcW w:w="2908" w:type="dxa"/>
            <w:gridSpan w:val="3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培训安排</w:t>
            </w:r>
          </w:p>
        </w:tc>
      </w:tr>
      <w:tr w:rsidR="00C07872" w:rsidTr="00341419">
        <w:trPr>
          <w:trHeight w:val="830"/>
          <w:jc w:val="center"/>
        </w:trPr>
        <w:tc>
          <w:tcPr>
            <w:tcW w:w="703" w:type="dxa"/>
            <w:vMerge w:val="restart"/>
            <w:vAlign w:val="center"/>
          </w:tcPr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9</w:t>
            </w:r>
          </w:p>
          <w:p w:rsidR="00C07872" w:rsidRDefault="003B58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22" w:type="dxa"/>
            <w:vMerge w:val="restart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84" w:type="dxa"/>
            <w:vMerge w:val="restart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开班式：工委领导同志作开班动员</w:t>
            </w:r>
          </w:p>
        </w:tc>
      </w:tr>
      <w:tr w:rsidR="00C07872" w:rsidTr="00341419">
        <w:trPr>
          <w:trHeight w:val="1140"/>
          <w:jc w:val="center"/>
        </w:trPr>
        <w:tc>
          <w:tcPr>
            <w:tcW w:w="703" w:type="dxa"/>
            <w:vMerge/>
            <w:vAlign w:val="center"/>
          </w:tcPr>
          <w:p w:rsidR="00C07872" w:rsidRDefault="00C0787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C07872" w:rsidRDefault="00C0787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C07872" w:rsidRDefault="00C0787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集中观看郑栅洁书记在全省领导干部学习贯彻党的二十大精神第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</w:rPr>
              <w:t>期轮班上讲话录像</w:t>
            </w:r>
          </w:p>
        </w:tc>
      </w:tr>
      <w:tr w:rsidR="00C07872" w:rsidTr="00341419">
        <w:trPr>
          <w:trHeight w:val="757"/>
          <w:jc w:val="center"/>
        </w:trPr>
        <w:tc>
          <w:tcPr>
            <w:tcW w:w="703" w:type="dxa"/>
            <w:vMerge w:val="restart"/>
            <w:vAlign w:val="center"/>
          </w:tcPr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10</w:t>
            </w:r>
          </w:p>
          <w:p w:rsidR="00C07872" w:rsidRDefault="003B58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8:30-11:30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专题辅导：党的二十大精神报告总体解读</w:t>
            </w:r>
          </w:p>
        </w:tc>
      </w:tr>
      <w:tr w:rsidR="00C07872" w:rsidTr="00341419">
        <w:trPr>
          <w:trHeight w:val="1020"/>
          <w:jc w:val="center"/>
        </w:trPr>
        <w:tc>
          <w:tcPr>
            <w:tcW w:w="703" w:type="dxa"/>
            <w:vMerge/>
            <w:vAlign w:val="center"/>
          </w:tcPr>
          <w:p w:rsidR="00C07872" w:rsidRDefault="00C0787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专题辅导：习近平新时代中国特色社会主义思想的世界观和方法论</w:t>
            </w:r>
          </w:p>
        </w:tc>
      </w:tr>
      <w:tr w:rsidR="00C07872" w:rsidTr="00341419">
        <w:trPr>
          <w:trHeight w:val="769"/>
          <w:jc w:val="center"/>
        </w:trPr>
        <w:tc>
          <w:tcPr>
            <w:tcW w:w="703" w:type="dxa"/>
            <w:vMerge w:val="restart"/>
            <w:vAlign w:val="center"/>
          </w:tcPr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11</w:t>
            </w:r>
          </w:p>
          <w:p w:rsidR="00C07872" w:rsidRDefault="003B58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8:30-11:30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专题辅导：以中国式现代化全面推进中华民族伟大复兴</w:t>
            </w:r>
          </w:p>
        </w:tc>
      </w:tr>
      <w:tr w:rsidR="00C07872" w:rsidTr="00341419">
        <w:trPr>
          <w:trHeight w:val="641"/>
          <w:jc w:val="center"/>
        </w:trPr>
        <w:tc>
          <w:tcPr>
            <w:tcW w:w="703" w:type="dxa"/>
            <w:vMerge/>
            <w:vAlign w:val="center"/>
          </w:tcPr>
          <w:p w:rsidR="00C07872" w:rsidRDefault="00C0787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分组研讨</w:t>
            </w:r>
          </w:p>
        </w:tc>
      </w:tr>
      <w:tr w:rsidR="00C07872" w:rsidTr="00341419">
        <w:trPr>
          <w:trHeight w:val="1057"/>
          <w:jc w:val="center"/>
        </w:trPr>
        <w:tc>
          <w:tcPr>
            <w:tcW w:w="703" w:type="dxa"/>
            <w:vMerge w:val="restart"/>
            <w:vAlign w:val="center"/>
          </w:tcPr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12</w:t>
            </w:r>
          </w:p>
          <w:p w:rsidR="00C07872" w:rsidRDefault="003B58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8:30-11:30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专题辅导：深入学习贯彻党的二十大精神和习近平总书记关于教育的重要论述，加快建设高质量教育体系</w:t>
            </w:r>
          </w:p>
        </w:tc>
      </w:tr>
      <w:tr w:rsidR="00C07872" w:rsidTr="00341419">
        <w:trPr>
          <w:trHeight w:val="1042"/>
          <w:jc w:val="center"/>
        </w:trPr>
        <w:tc>
          <w:tcPr>
            <w:tcW w:w="703" w:type="dxa"/>
            <w:vMerge/>
            <w:vAlign w:val="center"/>
          </w:tcPr>
          <w:p w:rsidR="00C07872" w:rsidRDefault="00C0787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专题辅导：坚定不移全面从严治党、深入推进新时代党的建设新的伟大工程</w:t>
            </w:r>
          </w:p>
        </w:tc>
      </w:tr>
      <w:tr w:rsidR="00C07872" w:rsidTr="00341419">
        <w:trPr>
          <w:trHeight w:val="686"/>
          <w:jc w:val="center"/>
        </w:trPr>
        <w:tc>
          <w:tcPr>
            <w:tcW w:w="703" w:type="dxa"/>
            <w:vMerge/>
            <w:vAlign w:val="center"/>
          </w:tcPr>
          <w:p w:rsidR="00C07872" w:rsidRDefault="00C0787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晚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</w:rPr>
              <w:t>-21:00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分组研讨</w:t>
            </w:r>
          </w:p>
        </w:tc>
      </w:tr>
      <w:tr w:rsidR="00C07872" w:rsidTr="00341419">
        <w:trPr>
          <w:trHeight w:val="712"/>
          <w:jc w:val="center"/>
        </w:trPr>
        <w:tc>
          <w:tcPr>
            <w:tcW w:w="703" w:type="dxa"/>
            <w:vMerge w:val="restart"/>
            <w:vAlign w:val="center"/>
          </w:tcPr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C07872" w:rsidRDefault="003B58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13</w:t>
            </w:r>
          </w:p>
          <w:p w:rsidR="00C07872" w:rsidRDefault="003B58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22" w:type="dxa"/>
            <w:vMerge w:val="restart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8:30-10:50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专题辅导：党的二十大新修订《党章》</w:t>
            </w:r>
          </w:p>
        </w:tc>
      </w:tr>
      <w:tr w:rsidR="00C07872" w:rsidTr="00341419">
        <w:trPr>
          <w:trHeight w:val="1360"/>
          <w:jc w:val="center"/>
        </w:trPr>
        <w:tc>
          <w:tcPr>
            <w:tcW w:w="703" w:type="dxa"/>
            <w:vMerge/>
            <w:vAlign w:val="center"/>
          </w:tcPr>
          <w:p w:rsidR="00C07872" w:rsidRDefault="00C0787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C07872" w:rsidRDefault="00C0787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07872" w:rsidRDefault="003B585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11:00-12:00</w:t>
            </w:r>
          </w:p>
        </w:tc>
        <w:tc>
          <w:tcPr>
            <w:tcW w:w="5957" w:type="dxa"/>
            <w:vAlign w:val="center"/>
          </w:tcPr>
          <w:p w:rsidR="00C07872" w:rsidRDefault="003B585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结业式：</w:t>
            </w:r>
          </w:p>
          <w:p w:rsidR="00C07872" w:rsidRDefault="003B5851">
            <w:pPr>
              <w:numPr>
                <w:ilvl w:val="0"/>
                <w:numId w:val="4"/>
              </w:num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学员代表发言</w:t>
            </w:r>
          </w:p>
          <w:p w:rsidR="00C07872" w:rsidRDefault="003B5851">
            <w:pPr>
              <w:numPr>
                <w:ilvl w:val="0"/>
                <w:numId w:val="4"/>
              </w:num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有关负责同志作培训总结</w:t>
            </w:r>
          </w:p>
        </w:tc>
      </w:tr>
    </w:tbl>
    <w:p w:rsidR="00C07872" w:rsidRDefault="00C07872">
      <w:pPr>
        <w:spacing w:line="40" w:lineRule="exact"/>
        <w:jc w:val="left"/>
        <w:rPr>
          <w:rFonts w:ascii="方正仿宋_GBK" w:eastAsia="方正仿宋_GBK" w:hAnsi="方正仿宋_GBK" w:cs="方正仿宋_GBK"/>
          <w:color w:val="000000"/>
          <w:spacing w:val="-2"/>
          <w:sz w:val="32"/>
          <w:szCs w:val="32"/>
        </w:rPr>
        <w:sectPr w:rsidR="00C07872">
          <w:footerReference w:type="default" r:id="rId8"/>
          <w:pgSz w:w="11906" w:h="16838"/>
          <w:pgMar w:top="2126" w:right="1553" w:bottom="1689" w:left="1553" w:header="851" w:footer="1446" w:gutter="0"/>
          <w:cols w:space="0"/>
          <w:docGrid w:type="lines" w:linePitch="312"/>
        </w:sectPr>
      </w:pPr>
    </w:p>
    <w:p w:rsidR="00E1208F" w:rsidRDefault="00E1208F" w:rsidP="00E1208F">
      <w:pPr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pacing w:val="-2"/>
          <w:sz w:val="44"/>
          <w:szCs w:val="44"/>
        </w:rPr>
        <w:lastRenderedPageBreak/>
        <w:t>轮训班课程日程安排（第二期）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704"/>
        <w:gridCol w:w="1448"/>
        <w:gridCol w:w="5810"/>
      </w:tblGrid>
      <w:tr w:rsidR="00E1208F" w:rsidTr="00341419">
        <w:trPr>
          <w:trHeight w:val="672"/>
          <w:jc w:val="center"/>
        </w:trPr>
        <w:tc>
          <w:tcPr>
            <w:tcW w:w="2837" w:type="dxa"/>
            <w:gridSpan w:val="3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培训安排</w:t>
            </w:r>
          </w:p>
        </w:tc>
      </w:tr>
      <w:tr w:rsidR="00E1208F" w:rsidTr="00341419">
        <w:trPr>
          <w:trHeight w:val="854"/>
          <w:jc w:val="center"/>
        </w:trPr>
        <w:tc>
          <w:tcPr>
            <w:tcW w:w="685" w:type="dxa"/>
            <w:vMerge w:val="restart"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6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04" w:type="dxa"/>
            <w:vMerge w:val="restart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47" w:type="dxa"/>
            <w:vMerge w:val="restart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开班式：工委领导同志作开班动员</w:t>
            </w:r>
          </w:p>
        </w:tc>
      </w:tr>
      <w:tr w:rsidR="00E1208F" w:rsidTr="00341419">
        <w:trPr>
          <w:trHeight w:val="1172"/>
          <w:jc w:val="center"/>
        </w:trPr>
        <w:tc>
          <w:tcPr>
            <w:tcW w:w="685" w:type="dxa"/>
            <w:vMerge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47" w:type="dxa"/>
            <w:vMerge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集中观看郑栅洁书记在全省领导干部学习贯彻党的二十大精神第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</w:rPr>
              <w:t>期轮班上讲话录像</w:t>
            </w:r>
          </w:p>
        </w:tc>
      </w:tr>
      <w:tr w:rsidR="00E1208F" w:rsidTr="00341419">
        <w:trPr>
          <w:trHeight w:val="778"/>
          <w:jc w:val="center"/>
        </w:trPr>
        <w:tc>
          <w:tcPr>
            <w:tcW w:w="685" w:type="dxa"/>
            <w:vMerge w:val="restart"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7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8:30-11:30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专题辅导：党的二十大精神报告总体解读</w:t>
            </w:r>
          </w:p>
        </w:tc>
      </w:tr>
      <w:tr w:rsidR="00E1208F" w:rsidTr="00341419">
        <w:trPr>
          <w:trHeight w:val="1049"/>
          <w:jc w:val="center"/>
        </w:trPr>
        <w:tc>
          <w:tcPr>
            <w:tcW w:w="685" w:type="dxa"/>
            <w:vMerge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专题辅导：习近平新时代中国特色社会主义思想的世界观和方法论</w:t>
            </w:r>
          </w:p>
        </w:tc>
      </w:tr>
      <w:tr w:rsidR="00E1208F" w:rsidTr="00341419">
        <w:trPr>
          <w:trHeight w:val="792"/>
          <w:jc w:val="center"/>
        </w:trPr>
        <w:tc>
          <w:tcPr>
            <w:tcW w:w="685" w:type="dxa"/>
            <w:vMerge w:val="restart"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8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8:30-11:30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专题辅导：以中国式现代化全面推进中华民族伟大复兴</w:t>
            </w:r>
          </w:p>
        </w:tc>
      </w:tr>
      <w:tr w:rsidR="00E1208F" w:rsidTr="00341419">
        <w:trPr>
          <w:trHeight w:val="660"/>
          <w:jc w:val="center"/>
        </w:trPr>
        <w:tc>
          <w:tcPr>
            <w:tcW w:w="685" w:type="dxa"/>
            <w:vMerge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分组研讨</w:t>
            </w:r>
          </w:p>
        </w:tc>
      </w:tr>
      <w:tr w:rsidR="00E1208F" w:rsidTr="00341419">
        <w:trPr>
          <w:trHeight w:val="1087"/>
          <w:jc w:val="center"/>
        </w:trPr>
        <w:tc>
          <w:tcPr>
            <w:tcW w:w="685" w:type="dxa"/>
            <w:vMerge w:val="restart"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9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8:30-11:30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专题辅导：深入学习贯彻党的二十大精神和习近平总书记关于教育的重要论述，加快建设高质量教育体系</w:t>
            </w:r>
          </w:p>
        </w:tc>
      </w:tr>
      <w:tr w:rsidR="00E1208F" w:rsidTr="00341419">
        <w:trPr>
          <w:trHeight w:val="1072"/>
          <w:jc w:val="center"/>
        </w:trPr>
        <w:tc>
          <w:tcPr>
            <w:tcW w:w="685" w:type="dxa"/>
            <w:vMerge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下午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14:30-17:30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专题辅导：坚定不移全面从严治党、深入推进新时代党的建设新的伟大工程</w:t>
            </w:r>
          </w:p>
        </w:tc>
      </w:tr>
      <w:tr w:rsidR="00E1208F" w:rsidTr="00341419">
        <w:trPr>
          <w:trHeight w:val="705"/>
          <w:jc w:val="center"/>
        </w:trPr>
        <w:tc>
          <w:tcPr>
            <w:tcW w:w="685" w:type="dxa"/>
            <w:vMerge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晚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00</w:t>
            </w:r>
            <w:r>
              <w:rPr>
                <w:rFonts w:ascii="Times New Roman" w:eastAsia="方正仿宋_GBK" w:hAnsi="Times New Roman" w:cs="Times New Roman"/>
                <w:sz w:val="24"/>
              </w:rPr>
              <w:t>-21:00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分组研讨</w:t>
            </w:r>
          </w:p>
        </w:tc>
      </w:tr>
      <w:tr w:rsidR="00E1208F" w:rsidTr="00341419">
        <w:trPr>
          <w:trHeight w:val="733"/>
          <w:jc w:val="center"/>
        </w:trPr>
        <w:tc>
          <w:tcPr>
            <w:tcW w:w="685" w:type="dxa"/>
            <w:vMerge w:val="restart"/>
            <w:vAlign w:val="center"/>
          </w:tcPr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月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10</w:t>
            </w:r>
          </w:p>
          <w:p w:rsidR="00E1208F" w:rsidRDefault="00E1208F" w:rsidP="00C22FB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日</w:t>
            </w:r>
          </w:p>
        </w:tc>
        <w:tc>
          <w:tcPr>
            <w:tcW w:w="704" w:type="dxa"/>
            <w:vMerge w:val="restart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上午</w:t>
            </w: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8:30-10:50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专题辅导：党的二十大新修订《党章》</w:t>
            </w:r>
          </w:p>
        </w:tc>
      </w:tr>
      <w:tr w:rsidR="00E1208F" w:rsidTr="00341419">
        <w:trPr>
          <w:trHeight w:val="1399"/>
          <w:jc w:val="center"/>
        </w:trPr>
        <w:tc>
          <w:tcPr>
            <w:tcW w:w="685" w:type="dxa"/>
            <w:vMerge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208F" w:rsidRDefault="00E1208F" w:rsidP="00C22F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11:00-12:00</w:t>
            </w:r>
          </w:p>
        </w:tc>
        <w:tc>
          <w:tcPr>
            <w:tcW w:w="5810" w:type="dxa"/>
            <w:vAlign w:val="center"/>
          </w:tcPr>
          <w:p w:rsidR="00E1208F" w:rsidRDefault="00E1208F" w:rsidP="00C22FB2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结业式：</w:t>
            </w:r>
          </w:p>
          <w:p w:rsidR="00E1208F" w:rsidRDefault="00341419" w:rsidP="00341419">
            <w:pPr>
              <w:tabs>
                <w:tab w:val="left" w:pos="312"/>
              </w:tabs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 w:rsidR="00E1208F">
              <w:rPr>
                <w:rFonts w:ascii="Times New Roman" w:eastAsia="方正仿宋_GBK" w:hAnsi="Times New Roman" w:cs="Times New Roman"/>
                <w:sz w:val="24"/>
              </w:rPr>
              <w:t>学员代表发言</w:t>
            </w:r>
          </w:p>
          <w:p w:rsidR="00E1208F" w:rsidRDefault="00341419" w:rsidP="00341419">
            <w:pPr>
              <w:tabs>
                <w:tab w:val="left" w:pos="312"/>
              </w:tabs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 w:rsidR="00E1208F">
              <w:rPr>
                <w:rFonts w:ascii="Times New Roman" w:eastAsia="方正仿宋_GBK" w:hAnsi="Times New Roman" w:cs="Times New Roman"/>
                <w:sz w:val="24"/>
              </w:rPr>
              <w:t>有关负责同志作培训总结</w:t>
            </w:r>
          </w:p>
        </w:tc>
      </w:tr>
    </w:tbl>
    <w:p w:rsidR="00C07872" w:rsidRDefault="00C07872" w:rsidP="00A740DF">
      <w:pPr>
        <w:pStyle w:val="2"/>
        <w:rPr>
          <w:rFonts w:ascii="方正楷体_GBK" w:eastAsia="方正楷体_GBK" w:hAnsi="方正楷体_GBK" w:cs="方正楷体_GBK"/>
          <w:color w:val="4472C4" w:themeColor="accent5"/>
          <w:sz w:val="32"/>
          <w:szCs w:val="32"/>
        </w:rPr>
      </w:pPr>
    </w:p>
    <w:sectPr w:rsidR="00C07872" w:rsidSect="00971A1E">
      <w:pgSz w:w="11906" w:h="16838"/>
      <w:pgMar w:top="2126" w:right="1553" w:bottom="1689" w:left="1553" w:header="851" w:footer="1446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2A" w:rsidRDefault="005D622A">
      <w:r>
        <w:separator/>
      </w:r>
    </w:p>
  </w:endnote>
  <w:endnote w:type="continuationSeparator" w:id="0">
    <w:p w:rsidR="005D622A" w:rsidRDefault="005D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B2" w:rsidRDefault="00B3628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612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22FB2" w:rsidRDefault="00C22FB2">
                <w:pPr>
                  <w:pStyle w:val="a3"/>
                  <w:rPr>
                    <w:rFonts w:ascii="新宋体" w:eastAsia="新宋体" w:hAnsi="新宋体" w:cs="新宋体"/>
                    <w:sz w:val="28"/>
                    <w:szCs w:val="28"/>
                  </w:rPr>
                </w:pPr>
                <w:r>
                  <w:rPr>
                    <w:rFonts w:ascii="新宋体" w:eastAsia="新宋体" w:hAnsi="新宋体" w:cs="新宋体" w:hint="eastAsia"/>
                    <w:sz w:val="28"/>
                    <w:szCs w:val="28"/>
                  </w:rPr>
                  <w:t xml:space="preserve">— </w:t>
                </w:r>
                <w:r w:rsidR="00B36288">
                  <w:rPr>
                    <w:rFonts w:ascii="新宋体" w:eastAsia="新宋体" w:hAnsi="新宋体" w:cs="新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新宋体" w:eastAsia="新宋体" w:hAnsi="新宋体" w:cs="新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36288">
                  <w:rPr>
                    <w:rFonts w:ascii="新宋体" w:eastAsia="新宋体" w:hAnsi="新宋体" w:cs="新宋体" w:hint="eastAsia"/>
                    <w:sz w:val="28"/>
                    <w:szCs w:val="28"/>
                  </w:rPr>
                  <w:fldChar w:fldCharType="separate"/>
                </w:r>
                <w:r w:rsidR="00341419">
                  <w:rPr>
                    <w:rFonts w:ascii="新宋体" w:eastAsia="新宋体" w:hAnsi="新宋体" w:cs="新宋体"/>
                    <w:noProof/>
                    <w:sz w:val="28"/>
                    <w:szCs w:val="28"/>
                  </w:rPr>
                  <w:t>2</w:t>
                </w:r>
                <w:r w:rsidR="00B36288">
                  <w:rPr>
                    <w:rFonts w:ascii="新宋体" w:eastAsia="新宋体" w:hAnsi="新宋体" w:cs="新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新宋体" w:eastAsia="新宋体" w:hAnsi="新宋体" w:cs="新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2A" w:rsidRDefault="005D622A">
      <w:r>
        <w:separator/>
      </w:r>
    </w:p>
  </w:footnote>
  <w:footnote w:type="continuationSeparator" w:id="0">
    <w:p w:rsidR="005D622A" w:rsidRDefault="005D6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BFE39"/>
    <w:multiLevelType w:val="singleLevel"/>
    <w:tmpl w:val="FFFBFE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8B0E0D"/>
    <w:multiLevelType w:val="singleLevel"/>
    <w:tmpl w:val="0B8B0E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735855"/>
    <w:multiLevelType w:val="singleLevel"/>
    <w:tmpl w:val="337358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0762CBA"/>
    <w:multiLevelType w:val="singleLevel"/>
    <w:tmpl w:val="60762CBA"/>
    <w:lvl w:ilvl="0">
      <w:start w:val="1"/>
      <w:numFmt w:val="decimal"/>
      <w:suff w:val="space"/>
      <w:lvlText w:val="%1."/>
      <w:lvlJc w:val="left"/>
    </w:lvl>
  </w:abstractNum>
  <w:abstractNum w:abstractNumId="4">
    <w:nsid w:val="72D38313"/>
    <w:multiLevelType w:val="singleLevel"/>
    <w:tmpl w:val="72D3831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E55F0D"/>
    <w:rsid w:val="00090221"/>
    <w:rsid w:val="001A7656"/>
    <w:rsid w:val="002B65B1"/>
    <w:rsid w:val="00303BF0"/>
    <w:rsid w:val="00312873"/>
    <w:rsid w:val="00341419"/>
    <w:rsid w:val="003A73D3"/>
    <w:rsid w:val="003B5851"/>
    <w:rsid w:val="0051772F"/>
    <w:rsid w:val="005368FE"/>
    <w:rsid w:val="005D622A"/>
    <w:rsid w:val="006D6B70"/>
    <w:rsid w:val="007247E5"/>
    <w:rsid w:val="007C6DE8"/>
    <w:rsid w:val="008279BC"/>
    <w:rsid w:val="00836DB4"/>
    <w:rsid w:val="008B7386"/>
    <w:rsid w:val="009019C6"/>
    <w:rsid w:val="00971A1E"/>
    <w:rsid w:val="009D5DB0"/>
    <w:rsid w:val="00A409EB"/>
    <w:rsid w:val="00A740DF"/>
    <w:rsid w:val="00A77CBC"/>
    <w:rsid w:val="00B36288"/>
    <w:rsid w:val="00B843D4"/>
    <w:rsid w:val="00B97E85"/>
    <w:rsid w:val="00BB02DE"/>
    <w:rsid w:val="00C07872"/>
    <w:rsid w:val="00C22FB2"/>
    <w:rsid w:val="00C50F35"/>
    <w:rsid w:val="00C84562"/>
    <w:rsid w:val="00CA4F04"/>
    <w:rsid w:val="00E1208F"/>
    <w:rsid w:val="00F359E2"/>
    <w:rsid w:val="07E55F0D"/>
    <w:rsid w:val="0D7B7F0B"/>
    <w:rsid w:val="0E3F4452"/>
    <w:rsid w:val="281F09AE"/>
    <w:rsid w:val="30D17255"/>
    <w:rsid w:val="3518585B"/>
    <w:rsid w:val="58716618"/>
    <w:rsid w:val="72613A3D"/>
    <w:rsid w:val="7E8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71A1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71A1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1A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1A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1A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朱晓明</dc:creator>
  <cp:lastModifiedBy>刘雪刚</cp:lastModifiedBy>
  <cp:revision>11</cp:revision>
  <cp:lastPrinted>2022-12-19T02:49:00Z</cp:lastPrinted>
  <dcterms:created xsi:type="dcterms:W3CDTF">2022-12-08T05:18:00Z</dcterms:created>
  <dcterms:modified xsi:type="dcterms:W3CDTF">2022-12-30T06:19:00Z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62C59F4742C7435F86FC6E17A4B3C2D5</vt:lpwstr>
  </property>
</Properties>
</file>